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9F" w:rsidRDefault="005C269F">
      <w:pPr>
        <w:rPr>
          <w:rFonts w:ascii="Arial" w:hAnsi="Arial" w:cs="Arial"/>
          <w:sz w:val="24"/>
          <w:szCs w:val="24"/>
        </w:rPr>
      </w:pPr>
    </w:p>
    <w:p w:rsidR="005C269F" w:rsidRPr="00284E38" w:rsidRDefault="005C269F">
      <w:pPr>
        <w:rPr>
          <w:rFonts w:ascii="Arial" w:hAnsi="Arial" w:cs="Arial"/>
          <w:sz w:val="24"/>
          <w:szCs w:val="24"/>
        </w:rPr>
      </w:pPr>
    </w:p>
    <w:p w:rsidR="00637C06" w:rsidRPr="005B0DC7" w:rsidRDefault="00637C06" w:rsidP="00637C06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  <w:r w:rsidRPr="005B0DC7">
        <w:rPr>
          <w:rFonts w:ascii="Calibri" w:hAnsi="Calibri"/>
          <w:b/>
          <w:color w:val="4F81BD" w:themeColor="accent1"/>
          <w:sz w:val="36"/>
          <w:szCs w:val="36"/>
        </w:rPr>
        <w:t xml:space="preserve"> DERMATOLOGICKÉ KOLOKVIUM: </w:t>
      </w:r>
      <w:r w:rsidR="00CF2DF7">
        <w:rPr>
          <w:rFonts w:ascii="Calibri" w:hAnsi="Calibri"/>
          <w:b/>
          <w:color w:val="4F81BD" w:themeColor="accent1"/>
          <w:sz w:val="36"/>
          <w:szCs w:val="36"/>
        </w:rPr>
        <w:t>PSORIÁZA</w:t>
      </w:r>
    </w:p>
    <w:p w:rsidR="00637C06" w:rsidRPr="005B0DC7" w:rsidRDefault="00637C06" w:rsidP="00637C06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</w:p>
    <w:p w:rsidR="00637C06" w:rsidRPr="00864787" w:rsidRDefault="00637C06" w:rsidP="00637C0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64787">
        <w:rPr>
          <w:rFonts w:asciiTheme="minorHAnsi" w:hAnsiTheme="minorHAnsi" w:cs="Arial"/>
          <w:b/>
          <w:sz w:val="24"/>
          <w:szCs w:val="24"/>
        </w:rPr>
        <w:t>Dermatovenerologická klinika 2. LF UK a Nemocnice Na Bulovce (knihovna)</w:t>
      </w:r>
    </w:p>
    <w:p w:rsidR="00637C06" w:rsidRDefault="00637C06" w:rsidP="00637C0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64787">
        <w:rPr>
          <w:rFonts w:asciiTheme="minorHAnsi" w:hAnsiTheme="minorHAnsi" w:cs="Arial"/>
          <w:b/>
          <w:sz w:val="24"/>
          <w:szCs w:val="24"/>
        </w:rPr>
        <w:t xml:space="preserve">Středa </w:t>
      </w:r>
      <w:r w:rsidR="00CF2DF7">
        <w:rPr>
          <w:rFonts w:asciiTheme="minorHAnsi" w:hAnsiTheme="minorHAnsi" w:cs="Arial"/>
          <w:b/>
          <w:sz w:val="24"/>
          <w:szCs w:val="24"/>
        </w:rPr>
        <w:t>1</w:t>
      </w:r>
      <w:r w:rsidR="00474D1C" w:rsidRPr="00864787">
        <w:rPr>
          <w:rFonts w:asciiTheme="minorHAnsi" w:hAnsiTheme="minorHAnsi" w:cs="Arial"/>
          <w:b/>
          <w:sz w:val="24"/>
          <w:szCs w:val="24"/>
        </w:rPr>
        <w:t>9.</w:t>
      </w:r>
      <w:r w:rsidR="005B0DC7">
        <w:rPr>
          <w:rFonts w:asciiTheme="minorHAnsi" w:hAnsiTheme="minorHAnsi" w:cs="Arial"/>
          <w:b/>
          <w:sz w:val="24"/>
          <w:szCs w:val="24"/>
        </w:rPr>
        <w:t xml:space="preserve"> </w:t>
      </w:r>
      <w:r w:rsidR="00CF2DF7">
        <w:rPr>
          <w:rFonts w:asciiTheme="minorHAnsi" w:hAnsiTheme="minorHAnsi" w:cs="Arial"/>
          <w:b/>
          <w:sz w:val="24"/>
          <w:szCs w:val="24"/>
        </w:rPr>
        <w:t>2</w:t>
      </w:r>
      <w:r w:rsidR="00474D1C" w:rsidRPr="00864787">
        <w:rPr>
          <w:rFonts w:asciiTheme="minorHAnsi" w:hAnsiTheme="minorHAnsi" w:cs="Arial"/>
          <w:b/>
          <w:sz w:val="24"/>
          <w:szCs w:val="24"/>
        </w:rPr>
        <w:t>. 2014</w:t>
      </w:r>
      <w:r w:rsidR="00CF2DF7">
        <w:rPr>
          <w:rFonts w:asciiTheme="minorHAnsi" w:hAnsiTheme="minorHAnsi" w:cs="Arial"/>
          <w:b/>
          <w:sz w:val="24"/>
          <w:szCs w:val="24"/>
        </w:rPr>
        <w:t>, od 13 – 17</w:t>
      </w:r>
      <w:r w:rsidRPr="00864787">
        <w:rPr>
          <w:rFonts w:asciiTheme="minorHAnsi" w:hAnsiTheme="minorHAnsi" w:cs="Arial"/>
          <w:b/>
          <w:sz w:val="24"/>
          <w:szCs w:val="24"/>
        </w:rPr>
        <w:t xml:space="preserve"> hodin</w:t>
      </w:r>
    </w:p>
    <w:p w:rsidR="005B0DC7" w:rsidRPr="005C269F" w:rsidRDefault="005B0DC7" w:rsidP="005C269F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  <w:lang w:eastAsia="cs-CZ"/>
        </w:rPr>
      </w:pPr>
      <w:r w:rsidRPr="00864787">
        <w:rPr>
          <w:rFonts w:asciiTheme="minorHAnsi" w:hAnsiTheme="minorHAnsi"/>
          <w:b/>
          <w:sz w:val="24"/>
          <w:szCs w:val="24"/>
          <w:lang w:eastAsia="cs-CZ"/>
        </w:rPr>
        <w:t xml:space="preserve">Odborný garant: </w:t>
      </w:r>
      <w:r w:rsidRPr="00864787">
        <w:rPr>
          <w:rFonts w:asciiTheme="minorHAnsi" w:hAnsiTheme="minorHAnsi"/>
          <w:sz w:val="24"/>
          <w:szCs w:val="24"/>
          <w:lang w:eastAsia="cs-CZ"/>
        </w:rPr>
        <w:t>Prof. MUDr. Jana Hercogová, CSc.</w:t>
      </w:r>
    </w:p>
    <w:p w:rsidR="005B0DC7" w:rsidRDefault="005B0DC7" w:rsidP="005B0DC7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864787">
        <w:rPr>
          <w:rFonts w:asciiTheme="minorHAnsi" w:hAnsiTheme="minorHAnsi" w:cs="Arial"/>
          <w:b/>
          <w:i/>
          <w:sz w:val="24"/>
          <w:szCs w:val="24"/>
        </w:rPr>
        <w:t>Vzdělávací akce je pořádaná dle Sta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vovského </w:t>
      </w:r>
      <w:r w:rsidR="00CF2DF7">
        <w:rPr>
          <w:rFonts w:asciiTheme="minorHAnsi" w:hAnsiTheme="minorHAnsi" w:cs="Arial"/>
          <w:b/>
          <w:i/>
          <w:sz w:val="24"/>
          <w:szCs w:val="24"/>
        </w:rPr>
        <w:t xml:space="preserve">předpisu ČLK č. 16 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 </w:t>
      </w:r>
    </w:p>
    <w:p w:rsidR="00302F27" w:rsidRPr="00CF2DF7" w:rsidRDefault="005B0DC7" w:rsidP="00CF2DF7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 xml:space="preserve">a je ohodnoceny </w:t>
      </w:r>
      <w:r w:rsidR="00CF2DF7"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  <w:t>5</w:t>
      </w:r>
      <w:r w:rsidRPr="005B0DC7"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  <w:t xml:space="preserve"> kredity</w:t>
      </w:r>
    </w:p>
    <w:p w:rsidR="00CF2DF7" w:rsidRDefault="00CF2DF7" w:rsidP="00CF2DF7">
      <w:pPr>
        <w:jc w:val="center"/>
        <w:rPr>
          <w:rFonts w:ascii="Calibri" w:hAnsi="Calibri"/>
          <w:b/>
          <w:sz w:val="24"/>
          <w:szCs w:val="24"/>
        </w:rPr>
      </w:pPr>
    </w:p>
    <w:p w:rsidR="00CF2DF7" w:rsidRDefault="00CF2DF7" w:rsidP="00CF2DF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Program:</w:t>
      </w:r>
    </w:p>
    <w:p w:rsidR="00CF2DF7" w:rsidRDefault="00CF2DF7" w:rsidP="00CF2DF7">
      <w:pPr>
        <w:autoSpaceDE w:val="0"/>
        <w:ind w:left="3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13.00-13.10</w:t>
      </w:r>
    </w:p>
    <w:p w:rsidR="00CF2DF7" w:rsidRPr="00CF2DF7" w:rsidRDefault="00CF2DF7" w:rsidP="00CF2DF7">
      <w:pPr>
        <w:autoSpaceDE w:val="0"/>
        <w:ind w:left="3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/>
          <w:bCs/>
          <w:sz w:val="22"/>
          <w:szCs w:val="22"/>
        </w:rPr>
        <w:t xml:space="preserve"> prof. MUDr. Jana Hercogová CSc., MUDr. Jorga Fialová: </w:t>
      </w:r>
      <w:r>
        <w:rPr>
          <w:rFonts w:asciiTheme="minorHAnsi" w:hAnsiTheme="minorHAnsi"/>
          <w:b/>
          <w:bCs/>
          <w:sz w:val="22"/>
          <w:szCs w:val="22"/>
        </w:rPr>
        <w:t xml:space="preserve">Psoriáza- úvod  </w:t>
      </w:r>
    </w:p>
    <w:p w:rsidR="00CF2DF7" w:rsidRDefault="00CF2DF7" w:rsidP="00CF2DF7">
      <w:pPr>
        <w:autoSpaceDE w:val="0"/>
        <w:ind w:left="3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13.10-13.30</w:t>
      </w:r>
    </w:p>
    <w:p w:rsidR="00CF2DF7" w:rsidRPr="00CF2DF7" w:rsidRDefault="00CF2DF7" w:rsidP="00CF2DF7">
      <w:pPr>
        <w:autoSpaceDE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>
        <w:rPr>
          <w:rFonts w:asciiTheme="minorHAnsi" w:hAnsiTheme="minorHAnsi"/>
          <w:bCs/>
          <w:sz w:val="22"/>
          <w:szCs w:val="22"/>
        </w:rPr>
        <w:t xml:space="preserve">MUDr. Kateřina Jůzlová: </w:t>
      </w:r>
      <w:r>
        <w:rPr>
          <w:rFonts w:asciiTheme="minorHAnsi" w:hAnsiTheme="minorHAnsi"/>
          <w:b/>
          <w:bCs/>
          <w:sz w:val="22"/>
          <w:szCs w:val="22"/>
        </w:rPr>
        <w:t>Etiopatogeneze psoriázy</w:t>
      </w:r>
    </w:p>
    <w:p w:rsidR="00CF2DF7" w:rsidRDefault="00CF2DF7" w:rsidP="00CF2DF7">
      <w:pPr>
        <w:autoSpaceDE w:val="0"/>
        <w:ind w:left="3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13.30-13.50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MUDr. Kateřina Jůzlová: </w:t>
      </w:r>
      <w:r w:rsidRPr="00CF2DF7">
        <w:rPr>
          <w:rFonts w:asciiTheme="minorHAnsi" w:eastAsia="Times New Roman" w:hAnsiTheme="minorHAnsi"/>
          <w:b/>
          <w:bCs/>
        </w:rPr>
        <w:t>Asociované choroby psoriázy</w:t>
      </w:r>
    </w:p>
    <w:p w:rsid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13.50-14.20</w:t>
      </w:r>
    </w:p>
    <w:p w:rsid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 xml:space="preserve">       </w:t>
      </w:r>
      <w:r>
        <w:rPr>
          <w:rFonts w:asciiTheme="minorHAnsi" w:eastAsia="Times New Roman" w:hAnsiTheme="minorHAnsi"/>
          <w:bCs/>
        </w:rPr>
        <w:t xml:space="preserve">MUDr. Jorga Fialová: </w:t>
      </w:r>
      <w:r w:rsidRPr="00CF2DF7">
        <w:rPr>
          <w:rFonts w:asciiTheme="minorHAnsi" w:eastAsia="Times New Roman" w:hAnsiTheme="minorHAnsi"/>
          <w:b/>
          <w:bCs/>
        </w:rPr>
        <w:t>Klinické projevy psoriázy a diferenciální diagnóza</w:t>
      </w:r>
    </w:p>
    <w:p w:rsid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14.20-14.40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Cs/>
        </w:rPr>
      </w:pPr>
      <w:r>
        <w:rPr>
          <w:rFonts w:asciiTheme="minorHAnsi" w:hAnsiTheme="minorHAnsi"/>
          <w:bCs/>
        </w:rPr>
        <w:t xml:space="preserve">        </w:t>
      </w:r>
      <w:r>
        <w:rPr>
          <w:rFonts w:asciiTheme="minorHAnsi" w:eastAsia="Times New Roman" w:hAnsiTheme="minorHAnsi"/>
          <w:bCs/>
        </w:rPr>
        <w:t xml:space="preserve">MUDr. </w:t>
      </w:r>
      <w:r>
        <w:rPr>
          <w:rFonts w:asciiTheme="minorHAnsi" w:hAnsiTheme="minorHAnsi"/>
        </w:rPr>
        <w:t xml:space="preserve">Kateřina Jůzlová: </w:t>
      </w:r>
      <w:r w:rsidRPr="00CF2DF7">
        <w:rPr>
          <w:rFonts w:asciiTheme="minorHAnsi" w:eastAsia="Times New Roman" w:hAnsiTheme="minorHAnsi"/>
          <w:b/>
          <w:bCs/>
        </w:rPr>
        <w:t>Lokální terapie psoriázy</w:t>
      </w:r>
    </w:p>
    <w:p w:rsid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/>
          <w:bCs/>
        </w:rPr>
      </w:pPr>
    </w:p>
    <w:p w:rsidR="00CF2DF7" w:rsidRPr="00CF2DF7" w:rsidRDefault="00CF2DF7" w:rsidP="00CF2DF7">
      <w:pPr>
        <w:pStyle w:val="Odstavecseseznamem"/>
        <w:ind w:left="360"/>
        <w:jc w:val="center"/>
        <w:rPr>
          <w:rFonts w:asciiTheme="minorHAnsi" w:eastAsia="Times New Roman" w:hAnsiTheme="minorHAnsi"/>
          <w:b/>
          <w:bCs/>
          <w:i/>
        </w:rPr>
      </w:pPr>
      <w:r>
        <w:rPr>
          <w:rFonts w:asciiTheme="minorHAnsi" w:hAnsiTheme="minorHAnsi"/>
          <w:b/>
          <w:i/>
        </w:rPr>
        <w:t>14.4</w:t>
      </w:r>
      <w:r w:rsidRPr="00CF2DF7">
        <w:rPr>
          <w:rFonts w:asciiTheme="minorHAnsi" w:hAnsiTheme="minorHAnsi"/>
          <w:b/>
          <w:i/>
        </w:rPr>
        <w:t>0-14.</w:t>
      </w:r>
      <w:r>
        <w:rPr>
          <w:rFonts w:asciiTheme="minorHAnsi" w:hAnsiTheme="minorHAnsi"/>
          <w:b/>
          <w:i/>
        </w:rPr>
        <w:t>50</w:t>
      </w:r>
      <w:bookmarkStart w:id="0" w:name="_GoBack"/>
      <w:bookmarkEnd w:id="0"/>
      <w:r w:rsidRPr="00CF2DF7">
        <w:rPr>
          <w:rFonts w:asciiTheme="minorHAnsi" w:hAnsiTheme="minorHAnsi"/>
          <w:b/>
          <w:i/>
        </w:rPr>
        <w:t xml:space="preserve"> přestávka</w:t>
      </w:r>
    </w:p>
    <w:p w:rsidR="00CF2DF7" w:rsidRDefault="00CF2DF7" w:rsidP="00CF2DF7">
      <w:pPr>
        <w:pStyle w:val="Odstavecseseznamem"/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14.50-15.10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eastAsia="Times New Roman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</w:t>
      </w:r>
      <w:r>
        <w:rPr>
          <w:rFonts w:asciiTheme="minorHAnsi" w:hAnsiTheme="minorHAnsi"/>
          <w:bCs/>
        </w:rPr>
        <w:t xml:space="preserve">MUDr. </w:t>
      </w:r>
      <w:r>
        <w:rPr>
          <w:rFonts w:asciiTheme="minorHAnsi" w:eastAsia="Times New Roman" w:hAnsiTheme="minorHAnsi"/>
          <w:bCs/>
        </w:rPr>
        <w:t xml:space="preserve">Zuzana </w:t>
      </w:r>
      <w:proofErr w:type="spellStart"/>
      <w:r>
        <w:rPr>
          <w:rFonts w:asciiTheme="minorHAnsi" w:eastAsia="Times New Roman" w:hAnsiTheme="minorHAnsi"/>
          <w:bCs/>
        </w:rPr>
        <w:t>Sečníková</w:t>
      </w:r>
      <w:proofErr w:type="spellEnd"/>
      <w:r>
        <w:rPr>
          <w:rFonts w:asciiTheme="minorHAnsi" w:eastAsia="Times New Roman" w:hAnsiTheme="minorHAnsi"/>
          <w:bCs/>
        </w:rPr>
        <w:t>:</w:t>
      </w:r>
      <w:r w:rsidRPr="00CF2DF7">
        <w:rPr>
          <w:rFonts w:asciiTheme="minorHAnsi" w:hAnsiTheme="minorHAnsi"/>
        </w:rPr>
        <w:t xml:space="preserve"> </w:t>
      </w:r>
      <w:r w:rsidRPr="00CF2DF7">
        <w:rPr>
          <w:rFonts w:asciiTheme="minorHAnsi" w:hAnsiTheme="minorHAnsi"/>
          <w:b/>
        </w:rPr>
        <w:t>Fototerapie psoriázy</w:t>
      </w:r>
    </w:p>
    <w:p w:rsidR="00CF2DF7" w:rsidRDefault="00CF2DF7" w:rsidP="00CF2DF7">
      <w:pPr>
        <w:pStyle w:val="Odstavecseseznamem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15.10-15.40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MUDr. Jorga Fialová: </w:t>
      </w:r>
      <w:r w:rsidRPr="00CF2DF7">
        <w:rPr>
          <w:rFonts w:asciiTheme="minorHAnsi" w:hAnsiTheme="minorHAnsi"/>
          <w:b/>
        </w:rPr>
        <w:t>Systémová terapie psoriázy</w:t>
      </w:r>
    </w:p>
    <w:p w:rsidR="00CF2DF7" w:rsidRDefault="00CF2DF7" w:rsidP="00CF2DF7">
      <w:pPr>
        <w:pStyle w:val="Odstavecseseznamem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15.40-16.10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</w:rPr>
        <w:t xml:space="preserve">MUDr. Jorga Fialová: </w:t>
      </w:r>
      <w:r w:rsidRPr="00CF2DF7">
        <w:rPr>
          <w:rFonts w:asciiTheme="minorHAnsi" w:hAnsiTheme="minorHAnsi"/>
          <w:b/>
        </w:rPr>
        <w:t>Biologická léčba psoriázy</w:t>
      </w:r>
    </w:p>
    <w:p w:rsidR="00CF2DF7" w:rsidRDefault="00CF2DF7" w:rsidP="00CF2DF7">
      <w:pPr>
        <w:pStyle w:val="Odstavecseseznamem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16.10-16.30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</w:rPr>
        <w:t xml:space="preserve">Prof. MUDr. Jana Hercogová, CSc.: </w:t>
      </w:r>
      <w:r w:rsidRPr="00CF2DF7">
        <w:rPr>
          <w:rFonts w:asciiTheme="minorHAnsi" w:hAnsiTheme="minorHAnsi"/>
          <w:b/>
        </w:rPr>
        <w:t xml:space="preserve"> Psoriáza u dětí</w:t>
      </w:r>
      <w:r>
        <w:rPr>
          <w:rFonts w:asciiTheme="minorHAnsi" w:hAnsiTheme="minorHAnsi"/>
          <w:b/>
        </w:rPr>
        <w:t xml:space="preserve"> a v graviditě</w:t>
      </w:r>
    </w:p>
    <w:p w:rsidR="00CF2DF7" w:rsidRDefault="00CF2DF7" w:rsidP="00CF2DF7">
      <w:pPr>
        <w:pStyle w:val="Odstavecseseznamem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16.30-17.00</w:t>
      </w:r>
    </w:p>
    <w:p w:rsidR="00CF2DF7" w:rsidRPr="00CF2DF7" w:rsidRDefault="00CF2DF7" w:rsidP="00CF2DF7">
      <w:pPr>
        <w:pStyle w:val="Odstavecseseznamem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Prim. MUDr. Naděžda Vojáčková: </w:t>
      </w:r>
      <w:r w:rsidRPr="00CF2DF7">
        <w:rPr>
          <w:rFonts w:asciiTheme="minorHAnsi" w:hAnsiTheme="minorHAnsi"/>
          <w:b/>
        </w:rPr>
        <w:t xml:space="preserve"> Zajímavé kazuistiky celkové terapie a biologické léčby</w:t>
      </w:r>
    </w:p>
    <w:p w:rsidR="003C5437" w:rsidRPr="005B0DC7" w:rsidRDefault="003C5437" w:rsidP="005B0DC7">
      <w:pPr>
        <w:jc w:val="center"/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</w:pPr>
      <w:r w:rsidRPr="005B0DC7"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  <w:t xml:space="preserve">Srdečně </w:t>
      </w:r>
      <w:r w:rsidR="005B0DC7" w:rsidRPr="005B0DC7"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  <w:t xml:space="preserve">Vás </w:t>
      </w:r>
      <w:r w:rsidRPr="005B0DC7">
        <w:rPr>
          <w:rFonts w:asciiTheme="minorHAnsi" w:hAnsiTheme="minorHAnsi" w:cs="Arial"/>
          <w:b/>
          <w:i/>
          <w:color w:val="4F81BD" w:themeColor="accent1"/>
          <w:sz w:val="24"/>
          <w:szCs w:val="24"/>
        </w:rPr>
        <w:t>zveme.</w:t>
      </w:r>
    </w:p>
    <w:p w:rsidR="005B0DC7" w:rsidRPr="005B0DC7" w:rsidRDefault="003C5437" w:rsidP="005B0DC7">
      <w:pPr>
        <w:pStyle w:val="Odstavecseseznamem"/>
        <w:ind w:left="0"/>
        <w:rPr>
          <w:rFonts w:asciiTheme="minorHAnsi" w:hAnsiTheme="minorHAnsi"/>
          <w:b/>
          <w:color w:val="4F81BD" w:themeColor="accent1"/>
          <w:sz w:val="20"/>
          <w:szCs w:val="20"/>
          <w:lang w:eastAsia="cs-CZ"/>
        </w:rPr>
      </w:pPr>
      <w:r w:rsidRPr="005B0DC7">
        <w:rPr>
          <w:rFonts w:asciiTheme="minorHAnsi" w:hAnsiTheme="minorHAnsi"/>
          <w:b/>
          <w:color w:val="4F81BD" w:themeColor="accent1"/>
          <w:sz w:val="20"/>
          <w:szCs w:val="20"/>
          <w:lang w:eastAsia="cs-CZ"/>
        </w:rPr>
        <w:t xml:space="preserve">                                     </w:t>
      </w:r>
    </w:p>
    <w:p w:rsidR="00864787" w:rsidRPr="005B0DC7" w:rsidRDefault="00864787" w:rsidP="005B0DC7">
      <w:pPr>
        <w:pStyle w:val="Odstavecseseznamem"/>
        <w:ind w:left="0"/>
        <w:jc w:val="center"/>
        <w:rPr>
          <w:rFonts w:asciiTheme="minorHAnsi" w:hAnsiTheme="minorHAnsi"/>
          <w:b/>
          <w:i/>
          <w:color w:val="4F81BD" w:themeColor="accent1"/>
          <w:sz w:val="24"/>
          <w:szCs w:val="24"/>
        </w:rPr>
      </w:pPr>
      <w:r w:rsidRPr="005B0DC7">
        <w:rPr>
          <w:rFonts w:asciiTheme="minorHAnsi" w:hAnsiTheme="minorHAnsi"/>
          <w:b/>
          <w:i/>
          <w:sz w:val="24"/>
          <w:szCs w:val="24"/>
        </w:rPr>
        <w:t xml:space="preserve">Registrační poplatek: </w:t>
      </w:r>
      <w:r w:rsidR="005B0DC7"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  <w:r w:rsidR="005B0DC7" w:rsidRPr="005B0DC7">
        <w:rPr>
          <w:rFonts w:asciiTheme="minorHAnsi" w:hAnsiTheme="minorHAnsi"/>
          <w:b/>
          <w:i/>
          <w:color w:val="4F81BD" w:themeColor="accent1"/>
          <w:sz w:val="24"/>
          <w:szCs w:val="24"/>
        </w:rPr>
        <w:t>200 K</w:t>
      </w:r>
      <w:r w:rsidR="00CC44A2" w:rsidRPr="005B0DC7">
        <w:rPr>
          <w:rFonts w:asciiTheme="minorHAnsi" w:hAnsiTheme="minorHAnsi"/>
          <w:b/>
          <w:i/>
          <w:color w:val="4F81BD" w:themeColor="accent1"/>
          <w:sz w:val="24"/>
          <w:szCs w:val="24"/>
        </w:rPr>
        <w:t>č</w:t>
      </w:r>
    </w:p>
    <w:p w:rsidR="00E95556" w:rsidRPr="005B0DC7" w:rsidRDefault="00864787" w:rsidP="00CF2DF7">
      <w:pPr>
        <w:pStyle w:val="Odstavecseseznamem"/>
        <w:ind w:left="0"/>
        <w:jc w:val="center"/>
        <w:rPr>
          <w:rFonts w:asciiTheme="minorHAnsi" w:hAnsiTheme="minorHAnsi"/>
          <w:i/>
          <w:sz w:val="24"/>
          <w:szCs w:val="24"/>
          <w:lang w:eastAsia="cs-CZ"/>
        </w:rPr>
      </w:pPr>
      <w:r w:rsidRPr="005B0DC7">
        <w:rPr>
          <w:rFonts w:asciiTheme="minorHAnsi" w:hAnsiTheme="minorHAnsi"/>
          <w:i/>
          <w:sz w:val="24"/>
          <w:szCs w:val="24"/>
          <w:lang w:eastAsia="cs-CZ"/>
        </w:rPr>
        <w:t>Akce je pořádaná bez účasti komerčních subjektů</w:t>
      </w:r>
    </w:p>
    <w:p w:rsidR="003C5437" w:rsidRPr="005B0DC7" w:rsidRDefault="003C5437" w:rsidP="005B0DC7">
      <w:pPr>
        <w:pStyle w:val="Odstavecseseznamem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5B0DC7">
        <w:rPr>
          <w:rFonts w:asciiTheme="minorHAnsi" w:hAnsiTheme="minorHAnsi"/>
          <w:b/>
          <w:i/>
          <w:sz w:val="24"/>
          <w:szCs w:val="24"/>
        </w:rPr>
        <w:t>Informace</w:t>
      </w:r>
      <w:r w:rsidR="00864787" w:rsidRPr="005B0DC7">
        <w:rPr>
          <w:rFonts w:asciiTheme="minorHAnsi" w:hAnsiTheme="minorHAnsi"/>
          <w:b/>
          <w:i/>
          <w:sz w:val="24"/>
          <w:szCs w:val="24"/>
        </w:rPr>
        <w:t xml:space="preserve"> a přihlášky</w:t>
      </w:r>
      <w:r w:rsidRPr="005B0DC7">
        <w:rPr>
          <w:rFonts w:asciiTheme="minorHAnsi" w:hAnsiTheme="minorHAnsi"/>
          <w:i/>
          <w:sz w:val="24"/>
          <w:szCs w:val="24"/>
        </w:rPr>
        <w:t xml:space="preserve">: pí Kateřina Lorencová </w:t>
      </w:r>
      <w:r w:rsidRPr="005B0DC7">
        <w:rPr>
          <w:rFonts w:asciiTheme="minorHAnsi" w:hAnsiTheme="minorHAnsi"/>
          <w:b/>
          <w:i/>
          <w:sz w:val="24"/>
          <w:szCs w:val="24"/>
        </w:rPr>
        <w:t>tel. 26608 2359, dermatology@bulovka.cz</w:t>
      </w:r>
    </w:p>
    <w:p w:rsidR="005B0DC7" w:rsidRDefault="005B0DC7">
      <w:pPr>
        <w:rPr>
          <w:rFonts w:asciiTheme="minorHAnsi" w:hAnsiTheme="minorHAnsi" w:cs="Arial"/>
          <w:sz w:val="24"/>
          <w:szCs w:val="24"/>
        </w:rPr>
      </w:pPr>
    </w:p>
    <w:sectPr w:rsidR="005B0DC7" w:rsidSect="001A6867">
      <w:headerReference w:type="default" r:id="rId7"/>
      <w:footerReference w:type="default" r:id="rId8"/>
      <w:pgSz w:w="11906" w:h="16838" w:code="9"/>
      <w:pgMar w:top="1418" w:right="1134" w:bottom="567" w:left="567" w:header="992" w:footer="556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9B" w:rsidRDefault="00A71D9B">
      <w:r>
        <w:separator/>
      </w:r>
    </w:p>
  </w:endnote>
  <w:endnote w:type="continuationSeparator" w:id="0">
    <w:p w:rsidR="00A71D9B" w:rsidRDefault="00A7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C9" w:rsidRDefault="00605032" w:rsidP="00605032">
    <w:pPr>
      <w:pStyle w:val="Zpat"/>
      <w:jc w:val="center"/>
      <w:rPr>
        <w:b/>
        <w:bCs/>
        <w:sz w:val="18"/>
      </w:rPr>
    </w:pPr>
    <w:r>
      <w:rPr>
        <w:b/>
        <w:bCs/>
        <w:sz w:val="18"/>
      </w:rPr>
      <w:t>N</w:t>
    </w:r>
    <w:r w:rsidR="00FC0BC9">
      <w:rPr>
        <w:b/>
        <w:bCs/>
        <w:sz w:val="18"/>
      </w:rPr>
      <w:t>emocnice Na Bulovce, Budínova 2, 180 81 Praha 8</w:t>
    </w:r>
  </w:p>
  <w:p w:rsidR="00FC0BC9" w:rsidRDefault="00FC0BC9" w:rsidP="00605032">
    <w:pPr>
      <w:pStyle w:val="Zpat"/>
      <w:jc w:val="center"/>
      <w:rPr>
        <w:sz w:val="18"/>
      </w:rPr>
    </w:pPr>
    <w:r>
      <w:rPr>
        <w:sz w:val="18"/>
      </w:rPr>
      <w:t xml:space="preserve">DIČ: </w:t>
    </w:r>
    <w:r>
      <w:rPr>
        <w:color w:val="000000"/>
        <w:sz w:val="18"/>
        <w:szCs w:val="18"/>
      </w:rPr>
      <w:t>CZ00064211</w:t>
    </w:r>
  </w:p>
  <w:p w:rsidR="00FC0BC9" w:rsidRDefault="00FC0BC9" w:rsidP="00605032">
    <w:pPr>
      <w:pStyle w:val="Zpat"/>
      <w:jc w:val="center"/>
      <w:rPr>
        <w:sz w:val="18"/>
      </w:rPr>
    </w:pPr>
    <w:r>
      <w:rPr>
        <w:sz w:val="18"/>
      </w:rPr>
      <w:t>Číslo účtu: 5177551089/2700, variabilní symbol kožní kliniky: 151216400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9B" w:rsidRDefault="00A71D9B">
      <w:r>
        <w:separator/>
      </w:r>
    </w:p>
  </w:footnote>
  <w:footnote w:type="continuationSeparator" w:id="0">
    <w:p w:rsidR="00A71D9B" w:rsidRDefault="00A7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C9" w:rsidRDefault="00FC0BC9">
    <w:pPr>
      <w:pStyle w:val="Zhlav"/>
      <w:jc w:val="center"/>
    </w:pPr>
  </w:p>
  <w:p w:rsidR="00FC0BC9" w:rsidRDefault="000E2009">
    <w:pPr>
      <w:framePr w:h="0" w:hSpace="141" w:wrap="around" w:vAnchor="text" w:hAnchor="page" w:x="9616" w:y="215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>
          <wp:extent cx="723900" cy="666750"/>
          <wp:effectExtent l="19050" t="19050" r="19050" b="19050"/>
          <wp:docPr id="1" name="obrázek 1" descr="LOGOF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N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C0BC9" w:rsidRDefault="000E2009">
    <w:pPr>
      <w:pStyle w:val="Zhlav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840740</wp:posOffset>
          </wp:positionH>
          <wp:positionV relativeFrom="paragraph">
            <wp:posOffset>22225</wp:posOffset>
          </wp:positionV>
          <wp:extent cx="788670" cy="780415"/>
          <wp:effectExtent l="19050" t="0" r="0" b="0"/>
          <wp:wrapTopAndBottom/>
          <wp:docPr id="7" name="obrázek 7" descr="motolc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otolc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22225</wp:posOffset>
          </wp:positionV>
          <wp:extent cx="778510" cy="765175"/>
          <wp:effectExtent l="19050" t="0" r="2540" b="0"/>
          <wp:wrapTopAndBottom/>
          <wp:docPr id="8" name="obrázek 8" descr="http://certik.ruk.cuni.cz/asuk/statutarni/predpisy/registrovane/karel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certik.ruk.cuni.cz/asuk/statutarni/predpisy/registrovane/karelII.jpg"/>
                  <pic:cNvPicPr preferRelativeResize="0">
                    <a:picLocks noChangeAspect="1" noChangeArrowheads="1"/>
                  </pic:cNvPicPr>
                </pic:nvPicPr>
                <pic:blipFill>
                  <a:blip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BC9">
      <w:rPr>
        <w:b/>
        <w:sz w:val="24"/>
      </w:rPr>
      <w:t xml:space="preserve">                    DERMATOVENEROLOGICKÁ KLINIKA</w:t>
    </w:r>
  </w:p>
  <w:p w:rsidR="00FC0BC9" w:rsidRDefault="00FC0BC9">
    <w:pPr>
      <w:framePr w:hSpace="141" w:wrap="auto" w:vAnchor="text" w:hAnchor="page" w:x="1723" w:y="1"/>
      <w:jc w:val="center"/>
      <w:rPr>
        <w:rFonts w:ascii="Arial" w:hAnsi="Arial"/>
      </w:rPr>
    </w:pPr>
  </w:p>
  <w:p w:rsidR="00FC0BC9" w:rsidRDefault="00FC0BC9">
    <w:pPr>
      <w:pStyle w:val="Zhlav"/>
      <w:jc w:val="center"/>
      <w:rPr>
        <w:b/>
        <w:sz w:val="24"/>
      </w:rPr>
    </w:pPr>
    <w:r>
      <w:rPr>
        <w:b/>
        <w:sz w:val="24"/>
      </w:rPr>
      <w:t xml:space="preserve">                   Univerzity Karlovy 2. LF a </w:t>
    </w:r>
    <w:r w:rsidR="00446458">
      <w:rPr>
        <w:b/>
        <w:sz w:val="24"/>
      </w:rPr>
      <w:t>Nemocnice</w:t>
    </w:r>
    <w:r>
      <w:rPr>
        <w:b/>
        <w:sz w:val="24"/>
      </w:rPr>
      <w:t xml:space="preserve"> Na Bulovce</w:t>
    </w:r>
  </w:p>
  <w:p w:rsidR="00FC0BC9" w:rsidRDefault="00FC0BC9">
    <w:pPr>
      <w:pStyle w:val="Zhlav"/>
      <w:jc w:val="center"/>
      <w:rPr>
        <w:sz w:val="22"/>
      </w:rPr>
    </w:pPr>
    <w:r>
      <w:rPr>
        <w:sz w:val="22"/>
      </w:rPr>
      <w:t xml:space="preserve">                     Budínova 2, CZ-180 81 Praha 8</w:t>
    </w:r>
  </w:p>
  <w:p w:rsidR="00FC0BC9" w:rsidRDefault="00FC0BC9">
    <w:pPr>
      <w:pStyle w:val="Zhlav"/>
      <w:jc w:val="center"/>
      <w:rPr>
        <w:sz w:val="22"/>
      </w:rPr>
    </w:pPr>
    <w:r>
      <w:rPr>
        <w:sz w:val="22"/>
      </w:rPr>
      <w:t xml:space="preserve">                     Tel./fax: +420 26608 2359, </w:t>
    </w:r>
    <w:r w:rsidR="00474D1C">
      <w:rPr>
        <w:sz w:val="22"/>
      </w:rPr>
      <w:t>2237</w:t>
    </w:r>
  </w:p>
  <w:p w:rsidR="00FC0BC9" w:rsidRDefault="00FC0BC9">
    <w:pPr>
      <w:pStyle w:val="Zhlav"/>
      <w:ind w:left="-851" w:firstLine="851"/>
      <w:jc w:val="center"/>
      <w:rPr>
        <w:sz w:val="22"/>
      </w:rPr>
    </w:pPr>
    <w:r>
      <w:rPr>
        <w:sz w:val="22"/>
      </w:rPr>
      <w:t xml:space="preserve">                     E-mail: </w:t>
    </w:r>
    <w:r w:rsidR="00446458">
      <w:rPr>
        <w:sz w:val="22"/>
      </w:rPr>
      <w:t>d</w:t>
    </w:r>
    <w:r>
      <w:rPr>
        <w:sz w:val="22"/>
      </w:rPr>
      <w:t>ermatology@</w:t>
    </w:r>
    <w:r w:rsidR="00446458">
      <w:rPr>
        <w:sz w:val="22"/>
      </w:rPr>
      <w:t>bulovka.cz</w:t>
    </w:r>
  </w:p>
  <w:p w:rsidR="00FC0BC9" w:rsidRDefault="00FC0BC9">
    <w:pPr>
      <w:pStyle w:val="Zhlav"/>
      <w:pBdr>
        <w:bottom w:val="single" w:sz="12" w:space="1" w:color="auto"/>
      </w:pBdr>
      <w:jc w:val="center"/>
      <w:rPr>
        <w:i/>
        <w:iCs/>
        <w:sz w:val="22"/>
      </w:rPr>
    </w:pPr>
    <w:r>
      <w:rPr>
        <w:i/>
        <w:iCs/>
        <w:sz w:val="22"/>
      </w:rPr>
      <w:t xml:space="preserve">                      Přednosta: Prof. MUDr. Jana Hercogová, CSc.</w:t>
    </w:r>
  </w:p>
  <w:p w:rsidR="00FC0BC9" w:rsidRDefault="00FC0BC9">
    <w:pPr>
      <w:pStyle w:val="Zhlav"/>
      <w:jc w:val="cent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0C3"/>
    <w:multiLevelType w:val="hybridMultilevel"/>
    <w:tmpl w:val="C7466486"/>
    <w:lvl w:ilvl="0" w:tplc="46989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A038B"/>
    <w:multiLevelType w:val="hybridMultilevel"/>
    <w:tmpl w:val="F332460E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3187"/>
    <w:multiLevelType w:val="hybridMultilevel"/>
    <w:tmpl w:val="74D23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3E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556A56"/>
    <w:multiLevelType w:val="hybridMultilevel"/>
    <w:tmpl w:val="5CC46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86A5A"/>
    <w:multiLevelType w:val="hybridMultilevel"/>
    <w:tmpl w:val="0C10F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77C0"/>
    <w:rsid w:val="000103B6"/>
    <w:rsid w:val="00034530"/>
    <w:rsid w:val="000C073F"/>
    <w:rsid w:val="000C5AE8"/>
    <w:rsid w:val="000E2009"/>
    <w:rsid w:val="000E2C08"/>
    <w:rsid w:val="000F4A41"/>
    <w:rsid w:val="0010529D"/>
    <w:rsid w:val="001141FD"/>
    <w:rsid w:val="00125E6A"/>
    <w:rsid w:val="0013618E"/>
    <w:rsid w:val="001A4A0F"/>
    <w:rsid w:val="001A6867"/>
    <w:rsid w:val="001B0D2E"/>
    <w:rsid w:val="001B3C2D"/>
    <w:rsid w:val="001E225F"/>
    <w:rsid w:val="001E466C"/>
    <w:rsid w:val="002765CD"/>
    <w:rsid w:val="00277796"/>
    <w:rsid w:val="00284E38"/>
    <w:rsid w:val="002A101D"/>
    <w:rsid w:val="002C5292"/>
    <w:rsid w:val="00302F27"/>
    <w:rsid w:val="00322A96"/>
    <w:rsid w:val="00335E14"/>
    <w:rsid w:val="003C5437"/>
    <w:rsid w:val="00446458"/>
    <w:rsid w:val="00474A5E"/>
    <w:rsid w:val="00474D1C"/>
    <w:rsid w:val="00495C42"/>
    <w:rsid w:val="004977C0"/>
    <w:rsid w:val="004A5090"/>
    <w:rsid w:val="004B0BA2"/>
    <w:rsid w:val="00561AC7"/>
    <w:rsid w:val="00577874"/>
    <w:rsid w:val="005B0DC7"/>
    <w:rsid w:val="005C269F"/>
    <w:rsid w:val="005C3B98"/>
    <w:rsid w:val="00605032"/>
    <w:rsid w:val="00637C06"/>
    <w:rsid w:val="00685D1A"/>
    <w:rsid w:val="00685DB4"/>
    <w:rsid w:val="006B6515"/>
    <w:rsid w:val="006C0835"/>
    <w:rsid w:val="007B0316"/>
    <w:rsid w:val="007E603D"/>
    <w:rsid w:val="007E7C90"/>
    <w:rsid w:val="007F2978"/>
    <w:rsid w:val="00861A15"/>
    <w:rsid w:val="00863C9D"/>
    <w:rsid w:val="00864787"/>
    <w:rsid w:val="00877858"/>
    <w:rsid w:val="0088405C"/>
    <w:rsid w:val="008A7DFC"/>
    <w:rsid w:val="008B21B1"/>
    <w:rsid w:val="008F6002"/>
    <w:rsid w:val="00937578"/>
    <w:rsid w:val="00953600"/>
    <w:rsid w:val="009C77B4"/>
    <w:rsid w:val="00A01299"/>
    <w:rsid w:val="00A539C8"/>
    <w:rsid w:val="00A71D9B"/>
    <w:rsid w:val="00A93783"/>
    <w:rsid w:val="00AF3B50"/>
    <w:rsid w:val="00B005BC"/>
    <w:rsid w:val="00B73D9D"/>
    <w:rsid w:val="00BB4AE5"/>
    <w:rsid w:val="00C04F36"/>
    <w:rsid w:val="00C212C4"/>
    <w:rsid w:val="00C719E0"/>
    <w:rsid w:val="00CA76D6"/>
    <w:rsid w:val="00CC3D18"/>
    <w:rsid w:val="00CC44A2"/>
    <w:rsid w:val="00CD6D97"/>
    <w:rsid w:val="00CF2DF7"/>
    <w:rsid w:val="00DA0F55"/>
    <w:rsid w:val="00DE02F6"/>
    <w:rsid w:val="00DE6C93"/>
    <w:rsid w:val="00E32204"/>
    <w:rsid w:val="00E95556"/>
    <w:rsid w:val="00EA1E9A"/>
    <w:rsid w:val="00EB3523"/>
    <w:rsid w:val="00EB7275"/>
    <w:rsid w:val="00ED44E3"/>
    <w:rsid w:val="00ED70AA"/>
    <w:rsid w:val="00EF7E20"/>
    <w:rsid w:val="00F62298"/>
    <w:rsid w:val="00F64797"/>
    <w:rsid w:val="00FC0BC9"/>
    <w:rsid w:val="00FE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6867"/>
  </w:style>
  <w:style w:type="paragraph" w:styleId="Nadpis1">
    <w:name w:val="heading 1"/>
    <w:basedOn w:val="Normln"/>
    <w:next w:val="Normln"/>
    <w:qFormat/>
    <w:rsid w:val="001A686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A686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A6867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qFormat/>
    <w:rsid w:val="001A6867"/>
    <w:pPr>
      <w:keepNext/>
      <w:outlineLvl w:val="3"/>
    </w:pPr>
    <w:rPr>
      <w:b/>
      <w:bCs/>
      <w:sz w:val="26"/>
    </w:rPr>
  </w:style>
  <w:style w:type="paragraph" w:styleId="Nadpis5">
    <w:name w:val="heading 5"/>
    <w:basedOn w:val="Normln"/>
    <w:next w:val="Normln"/>
    <w:qFormat/>
    <w:rsid w:val="001A6867"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1A6867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A6867"/>
    <w:pPr>
      <w:keepNext/>
      <w:outlineLvl w:val="6"/>
    </w:pPr>
    <w:rPr>
      <w:b/>
      <w:bCs/>
      <w:color w:val="000080"/>
      <w:sz w:val="28"/>
    </w:rPr>
  </w:style>
  <w:style w:type="paragraph" w:styleId="Nadpis8">
    <w:name w:val="heading 8"/>
    <w:basedOn w:val="Normln"/>
    <w:next w:val="Normln"/>
    <w:qFormat/>
    <w:rsid w:val="001A6867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6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686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A6867"/>
    <w:rPr>
      <w:color w:val="0000FF"/>
      <w:u w:val="single"/>
    </w:rPr>
  </w:style>
  <w:style w:type="paragraph" w:styleId="Zkladntext">
    <w:name w:val="Body Text"/>
    <w:basedOn w:val="Normln"/>
    <w:rsid w:val="001A6867"/>
    <w:pPr>
      <w:jc w:val="both"/>
    </w:pPr>
    <w:rPr>
      <w:sz w:val="24"/>
    </w:rPr>
  </w:style>
  <w:style w:type="paragraph" w:styleId="Zkladntext2">
    <w:name w:val="Body Text 2"/>
    <w:basedOn w:val="Normln"/>
    <w:rsid w:val="001A6867"/>
    <w:pPr>
      <w:jc w:val="both"/>
    </w:pPr>
    <w:rPr>
      <w:sz w:val="22"/>
    </w:rPr>
  </w:style>
  <w:style w:type="paragraph" w:styleId="Zkladntextodsazen">
    <w:name w:val="Body Text Indent"/>
    <w:basedOn w:val="Normln"/>
    <w:rsid w:val="001A6867"/>
    <w:pPr>
      <w:ind w:firstLine="708"/>
    </w:pPr>
    <w:rPr>
      <w:sz w:val="26"/>
    </w:rPr>
  </w:style>
  <w:style w:type="paragraph" w:styleId="Zkladntext3">
    <w:name w:val="Body Text 3"/>
    <w:basedOn w:val="Normln"/>
    <w:rsid w:val="001A6867"/>
    <w:rPr>
      <w:sz w:val="24"/>
    </w:rPr>
  </w:style>
  <w:style w:type="character" w:styleId="Sledovanodkaz">
    <w:name w:val="FollowedHyperlink"/>
    <w:basedOn w:val="Standardnpsmoodstavce"/>
    <w:rsid w:val="001A6867"/>
    <w:rPr>
      <w:color w:val="800080"/>
      <w:u w:val="single"/>
    </w:rPr>
  </w:style>
  <w:style w:type="paragraph" w:customStyle="1" w:styleId="xl24">
    <w:name w:val="xl24"/>
    <w:basedOn w:val="Normln"/>
    <w:rsid w:val="001A6867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rsid w:val="001A6867"/>
    <w:pPr>
      <w:spacing w:before="100" w:beforeAutospacing="1" w:after="100" w:afterAutospacing="1"/>
      <w:ind w:firstLineChars="700" w:firstLine="70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6">
    <w:name w:val="xl26"/>
    <w:basedOn w:val="Normln"/>
    <w:rsid w:val="001A6867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ln"/>
    <w:rsid w:val="001A68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rsid w:val="001A6867"/>
    <w:pPr>
      <w:spacing w:before="100" w:beforeAutospacing="1" w:after="100" w:afterAutospacing="1"/>
      <w:ind w:firstLineChars="1100" w:firstLine="1100"/>
    </w:pPr>
    <w:rPr>
      <w:rFonts w:ascii="Arial" w:eastAsia="Arial Unicode MS" w:hAnsi="Arial" w:cs="Arial"/>
      <w:sz w:val="28"/>
      <w:szCs w:val="28"/>
    </w:rPr>
  </w:style>
  <w:style w:type="paragraph" w:customStyle="1" w:styleId="xl29">
    <w:name w:val="xl29"/>
    <w:basedOn w:val="Normln"/>
    <w:rsid w:val="001A68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ln"/>
    <w:rsid w:val="001A6867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ln"/>
    <w:rsid w:val="001A6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ln"/>
    <w:rsid w:val="001A6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1A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1A68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ln"/>
    <w:rsid w:val="001A68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1A6867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rsid w:val="001A686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8">
    <w:name w:val="xl38"/>
    <w:basedOn w:val="Normln"/>
    <w:rsid w:val="001A6867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9">
    <w:name w:val="xl39"/>
    <w:basedOn w:val="Normln"/>
    <w:rsid w:val="001A6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basedOn w:val="Standardnpsmoodstavce"/>
    <w:qFormat/>
    <w:rsid w:val="001A6867"/>
    <w:rPr>
      <w:b/>
      <w:bCs/>
    </w:rPr>
  </w:style>
  <w:style w:type="paragraph" w:styleId="Textbubliny">
    <w:name w:val="Balloon Text"/>
    <w:basedOn w:val="Normln"/>
    <w:link w:val="TextbublinyChar"/>
    <w:rsid w:val="00284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5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6867"/>
  </w:style>
  <w:style w:type="paragraph" w:styleId="Nadpis1">
    <w:name w:val="heading 1"/>
    <w:basedOn w:val="Normln"/>
    <w:next w:val="Normln"/>
    <w:qFormat/>
    <w:rsid w:val="001A686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A686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A6867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qFormat/>
    <w:rsid w:val="001A6867"/>
    <w:pPr>
      <w:keepNext/>
      <w:outlineLvl w:val="3"/>
    </w:pPr>
    <w:rPr>
      <w:b/>
      <w:bCs/>
      <w:sz w:val="26"/>
    </w:rPr>
  </w:style>
  <w:style w:type="paragraph" w:styleId="Nadpis5">
    <w:name w:val="heading 5"/>
    <w:basedOn w:val="Normln"/>
    <w:next w:val="Normln"/>
    <w:qFormat/>
    <w:rsid w:val="001A6867"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1A6867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A6867"/>
    <w:pPr>
      <w:keepNext/>
      <w:outlineLvl w:val="6"/>
    </w:pPr>
    <w:rPr>
      <w:b/>
      <w:bCs/>
      <w:color w:val="000080"/>
      <w:sz w:val="28"/>
    </w:rPr>
  </w:style>
  <w:style w:type="paragraph" w:styleId="Nadpis8">
    <w:name w:val="heading 8"/>
    <w:basedOn w:val="Normln"/>
    <w:next w:val="Normln"/>
    <w:qFormat/>
    <w:rsid w:val="001A6867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6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686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A6867"/>
    <w:rPr>
      <w:color w:val="0000FF"/>
      <w:u w:val="single"/>
    </w:rPr>
  </w:style>
  <w:style w:type="paragraph" w:styleId="Zkladntext">
    <w:name w:val="Body Text"/>
    <w:basedOn w:val="Normln"/>
    <w:rsid w:val="001A6867"/>
    <w:pPr>
      <w:jc w:val="both"/>
    </w:pPr>
    <w:rPr>
      <w:sz w:val="24"/>
    </w:rPr>
  </w:style>
  <w:style w:type="paragraph" w:styleId="Zkladntext2">
    <w:name w:val="Body Text 2"/>
    <w:basedOn w:val="Normln"/>
    <w:rsid w:val="001A6867"/>
    <w:pPr>
      <w:jc w:val="both"/>
    </w:pPr>
    <w:rPr>
      <w:sz w:val="22"/>
    </w:rPr>
  </w:style>
  <w:style w:type="paragraph" w:styleId="Zkladntextodsazen">
    <w:name w:val="Body Text Indent"/>
    <w:basedOn w:val="Normln"/>
    <w:rsid w:val="001A6867"/>
    <w:pPr>
      <w:ind w:firstLine="708"/>
    </w:pPr>
    <w:rPr>
      <w:sz w:val="26"/>
    </w:rPr>
  </w:style>
  <w:style w:type="paragraph" w:styleId="Zkladntext3">
    <w:name w:val="Body Text 3"/>
    <w:basedOn w:val="Normln"/>
    <w:rsid w:val="001A6867"/>
    <w:rPr>
      <w:sz w:val="24"/>
    </w:rPr>
  </w:style>
  <w:style w:type="character" w:styleId="Sledovanodkaz">
    <w:name w:val="FollowedHyperlink"/>
    <w:basedOn w:val="Standardnpsmoodstavce"/>
    <w:rsid w:val="001A6867"/>
    <w:rPr>
      <w:color w:val="800080"/>
      <w:u w:val="single"/>
    </w:rPr>
  </w:style>
  <w:style w:type="paragraph" w:customStyle="1" w:styleId="xl24">
    <w:name w:val="xl24"/>
    <w:basedOn w:val="Normln"/>
    <w:rsid w:val="001A6867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rsid w:val="001A6867"/>
    <w:pPr>
      <w:spacing w:before="100" w:beforeAutospacing="1" w:after="100" w:afterAutospacing="1"/>
      <w:ind w:firstLineChars="700" w:firstLine="70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6">
    <w:name w:val="xl26"/>
    <w:basedOn w:val="Normln"/>
    <w:rsid w:val="001A6867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ln"/>
    <w:rsid w:val="001A68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rsid w:val="001A6867"/>
    <w:pPr>
      <w:spacing w:before="100" w:beforeAutospacing="1" w:after="100" w:afterAutospacing="1"/>
      <w:ind w:firstLineChars="1100" w:firstLine="1100"/>
    </w:pPr>
    <w:rPr>
      <w:rFonts w:ascii="Arial" w:eastAsia="Arial Unicode MS" w:hAnsi="Arial" w:cs="Arial"/>
      <w:sz w:val="28"/>
      <w:szCs w:val="28"/>
    </w:rPr>
  </w:style>
  <w:style w:type="paragraph" w:customStyle="1" w:styleId="xl29">
    <w:name w:val="xl29"/>
    <w:basedOn w:val="Normln"/>
    <w:rsid w:val="001A68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ln"/>
    <w:rsid w:val="001A6867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ln"/>
    <w:rsid w:val="001A6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ln"/>
    <w:rsid w:val="001A6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1A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1A68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ln"/>
    <w:rsid w:val="001A68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1A6867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rsid w:val="001A686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8">
    <w:name w:val="xl38"/>
    <w:basedOn w:val="Normln"/>
    <w:rsid w:val="001A6867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9">
    <w:name w:val="xl39"/>
    <w:basedOn w:val="Normln"/>
    <w:rsid w:val="001A6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basedOn w:val="Standardnpsmoodstavce"/>
    <w:qFormat/>
    <w:rsid w:val="001A6867"/>
    <w:rPr>
      <w:b/>
      <w:bCs/>
    </w:rPr>
  </w:style>
  <w:style w:type="paragraph" w:styleId="Textbubliny">
    <w:name w:val="Balloon Text"/>
    <w:basedOn w:val="Normln"/>
    <w:link w:val="TextbublinyChar"/>
    <w:rsid w:val="00284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5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certik.ruk.cuni.cz/asuk/statutarni/predpisy/registrovane/karelII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pisy,%20ob&#225;lky\Hlavi&#269;ka%20FN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FNB</Template>
  <TotalTime>0</TotalTime>
  <Pages>1</Pages>
  <Words>155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pane,</vt:lpstr>
    </vt:vector>
  </TitlesOfParts>
  <Company>FN Bulovka</Company>
  <LinksUpToDate>false</LinksUpToDate>
  <CharactersWithSpaces>1321</CharactersWithSpaces>
  <SharedDoc>false</SharedDoc>
  <HLinks>
    <vt:vector size="18" baseType="variant">
      <vt:variant>
        <vt:i4>2490459</vt:i4>
      </vt:variant>
      <vt:variant>
        <vt:i4>6</vt:i4>
      </vt:variant>
      <vt:variant>
        <vt:i4>0</vt:i4>
      </vt:variant>
      <vt:variant>
        <vt:i4>5</vt:i4>
      </vt:variant>
      <vt:variant>
        <vt:lpwstr>mailto:president-elect@eadv.org</vt:lpwstr>
      </vt:variant>
      <vt:variant>
        <vt:lpwstr/>
      </vt:variant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http://www.eadv.org/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http://www.dermanet.cz/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pane,</dc:title>
  <dc:creator>2.LF</dc:creator>
  <cp:lastModifiedBy>Notebook</cp:lastModifiedBy>
  <cp:revision>2</cp:revision>
  <cp:lastPrinted>2014-01-25T22:12:00Z</cp:lastPrinted>
  <dcterms:created xsi:type="dcterms:W3CDTF">2014-01-27T09:46:00Z</dcterms:created>
  <dcterms:modified xsi:type="dcterms:W3CDTF">2014-01-27T09:46:00Z</dcterms:modified>
</cp:coreProperties>
</file>